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outlineLvl w:val="0"/>
        <w:rPr>
          <w:rFonts w:ascii="仿宋_GB2312" w:eastAsia="仿宋_GB2312"/>
          <w:b/>
          <w:sz w:val="30"/>
          <w:szCs w:val="30"/>
        </w:rPr>
      </w:pPr>
      <w:bookmarkStart w:id="0" w:name="_Toc8779_WPSOffice_Level1"/>
      <w:bookmarkStart w:id="1" w:name="_Toc14669"/>
      <w:bookmarkStart w:id="2" w:name="_Toc21902"/>
      <w:bookmarkStart w:id="3" w:name="_Toc32041"/>
      <w:bookmarkStart w:id="4" w:name="_Toc12610"/>
      <w:bookmarkStart w:id="5" w:name="_Toc16265_WPSOffice_Level1"/>
      <w:bookmarkStart w:id="6" w:name="_Toc2703"/>
      <w:bookmarkStart w:id="7" w:name="_Toc22152"/>
      <w:bookmarkStart w:id="8" w:name="_Toc3644"/>
      <w:r>
        <w:rPr>
          <w:rFonts w:hint="eastAsia" w:ascii="宋体" w:hAnsi="宋体" w:cs="宋体"/>
          <w:b/>
          <w:sz w:val="30"/>
          <w:szCs w:val="30"/>
        </w:rPr>
        <w:t>滨州市人民医院</w:t>
      </w:r>
      <w:bookmarkEnd w:id="0"/>
      <w:bookmarkStart w:id="9" w:name="_Toc36_WPSOffice_Level1"/>
      <w:r>
        <w:rPr>
          <w:rFonts w:hint="eastAsia" w:ascii="宋体" w:hAnsi="宋体" w:cs="宋体"/>
          <w:b/>
          <w:sz w:val="30"/>
          <w:szCs w:val="30"/>
        </w:rPr>
        <w:t>药物临床试验</w:t>
      </w:r>
      <w:r>
        <w:rPr>
          <w:rFonts w:ascii="宋体" w:hAnsi="宋体" w:cs="宋体"/>
          <w:b/>
          <w:sz w:val="30"/>
          <w:szCs w:val="30"/>
        </w:rPr>
        <w:t>机构资料递交函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>
      <w:pPr>
        <w:adjustRightInd w:val="0"/>
        <w:snapToGrid w:val="0"/>
        <w:spacing w:line="360" w:lineRule="auto"/>
        <w:jc w:val="left"/>
        <w:rPr>
          <w:rFonts w:ascii="宋体" w:hAnsi="宋体" w:cs="宋体"/>
          <w:b/>
          <w:bCs w:val="0"/>
          <w:sz w:val="24"/>
        </w:rPr>
      </w:pPr>
      <w:r>
        <w:rPr>
          <w:rFonts w:hint="eastAsia" w:ascii="宋体" w:hAnsi="宋体" w:cs="宋体"/>
          <w:b/>
          <w:bCs w:val="0"/>
          <w:sz w:val="24"/>
          <w:szCs w:val="24"/>
        </w:rPr>
        <w:t>滨州市人民医院药物临床试验机构</w:t>
      </w:r>
      <w:r>
        <w:rPr>
          <w:rFonts w:hint="eastAsia" w:ascii="宋体" w:hAnsi="宋体" w:cs="宋体"/>
          <w:b/>
          <w:bCs w:val="0"/>
          <w:sz w:val="24"/>
        </w:rPr>
        <w:t>：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现有临床试验项目：</w:t>
      </w:r>
      <w:r>
        <w:rPr>
          <w:rFonts w:hint="eastAsia" w:ascii="宋体" w:hAnsi="宋体" w:cs="宋体"/>
          <w:bCs/>
          <w:sz w:val="24"/>
          <w:u w:val="single"/>
        </w:rPr>
        <w:t xml:space="preserve">                                     </w:t>
      </w:r>
      <w:r>
        <w:rPr>
          <w:rFonts w:hint="eastAsia" w:ascii="宋体" w:hAnsi="宋体" w:cs="宋体"/>
          <w:bCs/>
          <w:sz w:val="24"/>
        </w:rPr>
        <w:t>，申办者/发起者:</w:t>
      </w:r>
      <w:r>
        <w:rPr>
          <w:rFonts w:hint="eastAsia" w:ascii="宋体" w:hAnsi="宋体" w:cs="宋体"/>
          <w:bCs/>
          <w:sz w:val="24"/>
          <w:u w:val="single"/>
        </w:rPr>
        <w:t xml:space="preserve">               </w:t>
      </w:r>
      <w:r>
        <w:rPr>
          <w:rFonts w:hint="eastAsia" w:ascii="宋体" w:hAnsi="宋体" w:cs="宋体"/>
          <w:bCs/>
          <w:sz w:val="24"/>
        </w:rPr>
        <w:t>，承担研究科室：</w:t>
      </w:r>
      <w:r>
        <w:rPr>
          <w:rFonts w:hint="eastAsia" w:ascii="宋体" w:hAnsi="宋体" w:cs="宋体"/>
          <w:bCs/>
          <w:sz w:val="24"/>
          <w:u w:val="single"/>
        </w:rPr>
        <w:t xml:space="preserve">              </w:t>
      </w:r>
      <w:r>
        <w:rPr>
          <w:rFonts w:hint="eastAsia" w:ascii="宋体" w:hAnsi="宋体" w:cs="宋体"/>
          <w:bCs/>
          <w:sz w:val="24"/>
        </w:rPr>
        <w:t>，主要研究者：</w:t>
      </w:r>
      <w:r>
        <w:rPr>
          <w:rFonts w:hint="eastAsia" w:ascii="宋体" w:hAnsi="宋体" w:cs="宋体"/>
          <w:bCs/>
          <w:sz w:val="24"/>
          <w:u w:val="single"/>
        </w:rPr>
        <w:t xml:space="preserve">           </w:t>
      </w:r>
      <w:r>
        <w:rPr>
          <w:rFonts w:hint="eastAsia" w:ascii="宋体" w:hAnsi="宋体" w:cs="宋体"/>
          <w:bCs/>
          <w:sz w:val="24"/>
        </w:rPr>
        <w:t>向</w:t>
      </w:r>
      <w:bookmarkStart w:id="10" w:name="_GoBack"/>
      <w:bookmarkEnd w:id="10"/>
      <w:r>
        <w:rPr>
          <w:rFonts w:hint="eastAsia" w:ascii="宋体" w:hAnsi="宋体" w:cs="宋体"/>
          <w:bCs/>
          <w:sz w:val="24"/>
        </w:rPr>
        <w:t>我院提出临床试验申请，现呈上有关资料，请机构予以审核。</w:t>
      </w:r>
    </w:p>
    <w:tbl>
      <w:tblPr>
        <w:tblStyle w:val="4"/>
        <w:tblW w:w="9079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"/>
        <w:gridCol w:w="750"/>
        <w:gridCol w:w="4000"/>
        <w:gridCol w:w="2325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6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232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  <w:szCs w:val="24"/>
              </w:rPr>
              <w:t>版本号/版本日期</w:t>
            </w: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000" w:type="dxa"/>
            <w:vAlign w:val="center"/>
          </w:tcPr>
          <w:p>
            <w:pPr>
              <w:widowControl/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000" w:type="dxa"/>
            <w:vAlign w:val="center"/>
          </w:tcPr>
          <w:p>
            <w:pPr>
              <w:widowControl/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000" w:type="dxa"/>
            <w:vAlign w:val="center"/>
          </w:tcPr>
          <w:p>
            <w:pPr>
              <w:widowControl/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000" w:type="dxa"/>
            <w:vAlign w:val="center"/>
          </w:tcPr>
          <w:p>
            <w:pPr>
              <w:widowControl/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000" w:type="dxa"/>
            <w:vAlign w:val="center"/>
          </w:tcPr>
          <w:p>
            <w:pPr>
              <w:widowControl/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4000" w:type="dxa"/>
            <w:vAlign w:val="center"/>
          </w:tcPr>
          <w:p>
            <w:pPr>
              <w:widowControl/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4000" w:type="dxa"/>
            <w:vAlign w:val="center"/>
          </w:tcPr>
          <w:p>
            <w:pPr>
              <w:widowControl/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trHeight w:val="340" w:hRule="atLeast"/>
        </w:trPr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trHeight w:val="340" w:hRule="atLeast"/>
        </w:trPr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trHeight w:val="340" w:hRule="atLeast"/>
        </w:trPr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trHeight w:val="340" w:hRule="atLeast"/>
        </w:trPr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trHeight w:val="340" w:hRule="atLeast"/>
        </w:trPr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" w:type="dxa"/>
          <w:trHeight w:val="340" w:hRule="atLeast"/>
        </w:trPr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Theme="minorEastAsia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Theme="minor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0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7" w:type="dxa"/>
            <w:vAlign w:val="center"/>
          </w:tcPr>
          <w:p>
            <w:pPr>
              <w:adjustRightInd w:val="0"/>
              <w:snapToGrid w:val="0"/>
              <w:rPr>
                <w:rFonts w:cs="仿宋_GB2312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5400" w:firstLineChars="2250"/>
        <w:rPr>
          <w:rFonts w:hint="eastAsia" w:ascii="宋体" w:hAnsi="宋体" w:cs="宋体"/>
          <w:bCs/>
          <w:sz w:val="24"/>
        </w:rPr>
      </w:pPr>
    </w:p>
    <w:p>
      <w:pPr>
        <w:adjustRightInd w:val="0"/>
        <w:snapToGrid w:val="0"/>
        <w:spacing w:line="360" w:lineRule="auto"/>
        <w:ind w:firstLine="5400" w:firstLineChars="2250"/>
        <w:rPr>
          <w:rFonts w:hint="eastAsia" w:ascii="宋体" w:hAnsi="宋体" w:cs="宋体"/>
          <w:bCs/>
          <w:sz w:val="24"/>
        </w:rPr>
      </w:pPr>
    </w:p>
    <w:p>
      <w:pPr>
        <w:adjustRightInd w:val="0"/>
        <w:snapToGrid w:val="0"/>
        <w:spacing w:line="360" w:lineRule="auto"/>
        <w:ind w:firstLine="5400" w:firstLineChars="225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  主要研究者：  </w:t>
      </w:r>
    </w:p>
    <w:p>
      <w:pPr>
        <w:adjustRightInd w:val="0"/>
        <w:snapToGrid w:val="0"/>
        <w:spacing w:line="360" w:lineRule="auto"/>
        <w:ind w:right="480"/>
        <w:jc w:val="right"/>
        <w:rPr>
          <w:rFonts w:ascii="宋体" w:hAnsi="宋体" w:cs="宋体"/>
          <w:b/>
          <w:bCs/>
          <w:sz w:val="28"/>
        </w:rPr>
      </w:pPr>
      <w:r>
        <w:rPr>
          <w:rFonts w:hint="eastAsia" w:ascii="宋体" w:hAnsi="宋体" w:cs="宋体"/>
          <w:bCs/>
          <w:sz w:val="24"/>
        </w:rPr>
        <w:t xml:space="preserve">    日期：    年   月  日</w:t>
      </w:r>
    </w:p>
    <w:p>
      <w:pPr>
        <w:adjustRightInd w:val="0"/>
        <w:snapToGrid w:val="0"/>
        <w:spacing w:line="360" w:lineRule="auto"/>
        <w:ind w:left="540" w:leftChars="257" w:firstLine="3192" w:firstLineChars="1140"/>
        <w:rPr>
          <w:rFonts w:ascii="宋体" w:hAnsi="宋体" w:cs="宋体"/>
          <w:sz w:val="24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-208280</wp:posOffset>
                </wp:positionH>
                <wp:positionV relativeFrom="paragraph">
                  <wp:posOffset>6985</wp:posOffset>
                </wp:positionV>
                <wp:extent cx="6134100" cy="5715"/>
                <wp:effectExtent l="0" t="0" r="0" b="0"/>
                <wp:wrapNone/>
                <wp:docPr id="62" name="直接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34100" cy="571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6.4pt;margin-top:0.55pt;height:0.45pt;width:483pt;z-index:251659264;mso-width-relative:page;mso-height-relative:page;" filled="f" stroked="t" coordsize="21600,21600" o:gfxdata="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f&#10;PfBr1AAAAAcBAAAPAAAAAAAAAAEAIAAAACIAAABkcnMvZG93bnJldi54bWxQSwECFAAUAAAACACH&#10;TuJACLMq/+8BAADdAwAADgAAAAAAAAABACAAAAAj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cs="宋体"/>
          <w:b/>
          <w:bCs/>
          <w:sz w:val="28"/>
        </w:rPr>
        <w:t>回执</w:t>
      </w:r>
    </w:p>
    <w:p>
      <w:pPr>
        <w:adjustRightInd w:val="0"/>
        <w:snapToGrid w:val="0"/>
        <w:spacing w:line="44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我院药物临床试验机构已收到上述材料，</w:t>
      </w:r>
      <w:r>
        <w:rPr>
          <w:rFonts w:ascii="宋体" w:hAnsi="宋体" w:cs="宋体"/>
          <w:sz w:val="24"/>
        </w:rPr>
        <w:t>并将进一步审批。</w:t>
      </w:r>
    </w:p>
    <w:p>
      <w:pPr>
        <w:adjustRightInd w:val="0"/>
        <w:snapToGrid w:val="0"/>
        <w:spacing w:line="360" w:lineRule="auto"/>
        <w:ind w:firstLine="4862" w:firstLineChars="2026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滨州市人民医院药物临床试验机构</w:t>
      </w:r>
    </w:p>
    <w:p>
      <w:pPr>
        <w:adjustRightInd w:val="0"/>
        <w:snapToGrid w:val="0"/>
        <w:spacing w:line="360" w:lineRule="auto"/>
        <w:rPr>
          <w:rFonts w:eastAsia="仿宋_GB2312"/>
          <w:sz w:val="24"/>
          <w:u w:val="single"/>
        </w:rPr>
      </w:pPr>
      <w:r>
        <w:rPr>
          <w:rFonts w:hint="eastAsia" w:ascii="宋体" w:hAnsi="宋体" w:cs="宋体"/>
          <w:sz w:val="24"/>
        </w:rPr>
        <w:t>机构秘书：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</w:rPr>
        <w:t xml:space="preserve">                        日期：</w:t>
      </w:r>
      <w:r>
        <w:rPr>
          <w:rFonts w:hint="eastAsia" w:eastAsia="仿宋_GB2312"/>
          <w:sz w:val="24"/>
          <w:u w:val="single"/>
        </w:rPr>
        <w:t xml:space="preserve">            </w:t>
      </w:r>
    </w:p>
    <w:p>
      <w:pPr>
        <w:adjustRightInd w:val="0"/>
        <w:snapToGrid w:val="0"/>
        <w:spacing w:line="360" w:lineRule="auto"/>
      </w:pPr>
      <w:r>
        <w:rPr>
          <w:rFonts w:hint="eastAsia" w:eastAsia="仿宋_GB2312"/>
          <w:sz w:val="24"/>
        </w:rPr>
        <w:t>递交函一式两份（</w:t>
      </w:r>
      <w:r>
        <w:rPr>
          <w:rFonts w:eastAsia="仿宋_GB2312"/>
          <w:sz w:val="24"/>
        </w:rPr>
        <w:t>研究者、机构各保存一份。</w:t>
      </w:r>
    </w:p>
    <w:sectPr>
      <w:headerReference r:id="rId3" w:type="default"/>
      <w:pgSz w:w="11906" w:h="16838"/>
      <w:pgMar w:top="1417" w:right="1417" w:bottom="1417" w:left="1417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  <w:rPr>
        <w:rFonts w:ascii="Times New Roman" w:hAnsi="Times New Roman"/>
        <w:szCs w:val="21"/>
      </w:rPr>
    </w:pPr>
    <w:r>
      <w:rPr>
        <w:rFonts w:ascii="Times New Roman" w:hAnsi="Times New Roman"/>
        <w:spacing w:val="11"/>
        <w:szCs w:val="21"/>
      </w:rPr>
      <w:t>滨州市人民医院</w:t>
    </w:r>
    <w:r>
      <w:rPr>
        <w:rFonts w:hint="eastAsia" w:ascii="Times New Roman" w:hAnsi="Times New Roman"/>
        <w:spacing w:val="11"/>
        <w:szCs w:val="21"/>
      </w:rPr>
      <w:t>药物临</w:t>
    </w:r>
    <w:r>
      <w:rPr>
        <w:rFonts w:ascii="Times New Roman" w:hAnsi="Times New Roman"/>
        <w:szCs w:val="21"/>
      </w:rPr>
      <w:t xml:space="preserve">床试验机构  </w:t>
    </w:r>
    <w:r>
      <w:rPr>
        <w:rFonts w:hint="eastAsia" w:ascii="Times New Roman" w:hAnsi="Times New Roman"/>
        <w:szCs w:val="21"/>
      </w:rPr>
      <w:t xml:space="preserve">            </w:t>
    </w:r>
    <w:r>
      <w:rPr>
        <w:rFonts w:hint="eastAsia" w:ascii="Times New Roman" w:hAnsi="Times New Roman"/>
        <w:szCs w:val="21"/>
        <w:lang w:val="en-US" w:eastAsia="zh-CN"/>
      </w:rPr>
      <w:t xml:space="preserve"> </w:t>
    </w:r>
    <w:r>
      <w:rPr>
        <w:rFonts w:hint="eastAsia" w:ascii="Times New Roman" w:hAnsi="Times New Roman"/>
        <w:szCs w:val="21"/>
      </w:rPr>
      <w:t xml:space="preserve">             </w:t>
    </w:r>
    <w:r>
      <w:rPr>
        <w:rFonts w:hint="eastAsia" w:ascii="Times New Roman" w:hAnsi="Times New Roman"/>
        <w:szCs w:val="21"/>
        <w:lang w:val="en-US" w:eastAsia="zh-CN"/>
      </w:rPr>
      <w:t xml:space="preserve">              </w:t>
    </w:r>
    <w:r>
      <w:rPr>
        <w:rFonts w:ascii="Times New Roman" w:hAnsi="Times New Roman"/>
        <w:sz w:val="21"/>
        <w:szCs w:val="21"/>
      </w:rPr>
      <w:t>AF-JG-SOP-</w:t>
    </w:r>
    <w:r>
      <w:rPr>
        <w:rFonts w:hint="eastAsia" w:ascii="Times New Roman" w:hAnsi="Times New Roman"/>
        <w:sz w:val="21"/>
        <w:szCs w:val="21"/>
      </w:rPr>
      <w:t>CT</w:t>
    </w:r>
    <w:r>
      <w:rPr>
        <w:rFonts w:ascii="Times New Roman" w:hAnsi="Times New Roman"/>
        <w:sz w:val="21"/>
        <w:szCs w:val="21"/>
      </w:rPr>
      <w:t>-00</w:t>
    </w:r>
    <w:r>
      <w:rPr>
        <w:rFonts w:hint="eastAsia" w:ascii="Times New Roman" w:hAnsi="Times New Roman"/>
        <w:sz w:val="21"/>
        <w:szCs w:val="21"/>
      </w:rPr>
      <w:t>3</w:t>
    </w:r>
    <w:r>
      <w:rPr>
        <w:rFonts w:ascii="Times New Roman" w:hAnsi="Times New Roman"/>
        <w:sz w:val="21"/>
        <w:szCs w:val="21"/>
      </w:rPr>
      <w:t>-0</w:t>
    </w:r>
    <w:r>
      <w:rPr>
        <w:rFonts w:hint="eastAsia" w:ascii="Times New Roman" w:hAnsi="Times New Roman"/>
        <w:sz w:val="21"/>
        <w:szCs w:val="21"/>
      </w:rPr>
      <w:t>5</w:t>
    </w:r>
    <w:r>
      <w:rPr>
        <w:rFonts w:ascii="Times New Roman" w:hAnsi="Times New Roman"/>
        <w:sz w:val="21"/>
        <w:szCs w:val="21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NzA5NjEyZGRmMTQwMWY3ZmY5OGM0YmE1ZWRlMzAifQ=="/>
  </w:docVars>
  <w:rsids>
    <w:rsidRoot w:val="00000000"/>
    <w:rsid w:val="02FA77F1"/>
    <w:rsid w:val="22AA4415"/>
    <w:rsid w:val="27413CB9"/>
    <w:rsid w:val="3FB75ECB"/>
    <w:rsid w:val="4DA90454"/>
    <w:rsid w:val="50035161"/>
    <w:rsid w:val="655A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0</TotalTime>
  <ScaleCrop>false</ScaleCrop>
  <LinksUpToDate>false</LinksUpToDate>
  <CharactersWithSpaces>83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2023-11-20T09:25:00Z</dcterms:created>
  <dc:creator>Administrator</dc:creator>
  <cp:lastModifiedBy>晓云</cp:lastModifiedBy>
  <dcterms:modified xsi:type="dcterms:W3CDTF">2024-06-26T00:48:19Z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E4AE1B7436F94F97A555F2A4F27ECABC_12</vt:lpwstr>
  </property>
</Properties>
</file>